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79D" w:rsidRDefault="00597D08" w:rsidP="004003DD">
      <w:pPr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lang w:bidi="fa-IR"/>
        </w:rPr>
        <w:t xml:space="preserve"> </w:t>
      </w:r>
      <w:r w:rsidR="00B0122A">
        <w:rPr>
          <w:rFonts w:cs="B Nazanin" w:hint="cs"/>
          <w:sz w:val="28"/>
          <w:szCs w:val="28"/>
          <w:rtl/>
          <w:lang w:bidi="fa-IR"/>
        </w:rPr>
        <w:t>بسمه تعالی</w:t>
      </w:r>
    </w:p>
    <w:p w:rsidR="00055F2B" w:rsidRDefault="00B0122A" w:rsidP="00055F2B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بخشنامه انطباق و تفویض بخشی از اختیارات مندرج در دستورالعمل اجرا</w:t>
      </w:r>
      <w:r w:rsidR="00055F2B">
        <w:rPr>
          <w:rFonts w:cs="B Nazanin" w:hint="cs"/>
          <w:sz w:val="28"/>
          <w:szCs w:val="28"/>
          <w:rtl/>
          <w:lang w:bidi="fa-IR"/>
        </w:rPr>
        <w:t>یی ضوابط ناظر بر فعالیت نشریات</w:t>
      </w:r>
    </w:p>
    <w:p w:rsidR="00055F2B" w:rsidRDefault="00055F2B" w:rsidP="003318C7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دانشگاهی مصوب جلسه پانصد و چهل مورخ 26/3/1383 شورای عالی انقلاب فرهنگی و وزارت</w:t>
      </w:r>
      <w:r w:rsidR="009668F1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خانه های علوم،</w:t>
      </w:r>
      <w:r w:rsidR="003318C7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تحقیقات و فناوری</w:t>
      </w:r>
      <w:r w:rsidR="003318C7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318C7">
        <w:rPr>
          <w:rFonts w:cs="B Nazanin" w:hint="cs"/>
          <w:sz w:val="28"/>
          <w:szCs w:val="28"/>
          <w:rtl/>
          <w:lang w:bidi="fa-IR"/>
        </w:rPr>
        <w:t>بهداشت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="003318C7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درمان و آموزش پزشکی و دانشگاه آزاد اسلامی .</w:t>
      </w:r>
    </w:p>
    <w:p w:rsidR="008128D6" w:rsidRDefault="00055F2B" w:rsidP="00055F2B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طبق مصوبه مورخ 27/5/1393 شورای فرهنگی و اجتماعی دانشگاه فرهنگیان </w:t>
      </w:r>
      <w:r w:rsidR="008128D6">
        <w:rPr>
          <w:rFonts w:cs="B Nazanin" w:hint="cs"/>
          <w:sz w:val="28"/>
          <w:szCs w:val="28"/>
          <w:rtl/>
          <w:lang w:bidi="fa-IR"/>
        </w:rPr>
        <w:t xml:space="preserve">و 20/8/1393 کمیته ناظر بر </w:t>
      </w:r>
    </w:p>
    <w:p w:rsidR="008128D6" w:rsidRDefault="008128D6" w:rsidP="00055F2B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نشریات دانشگاهی بخشی از اختیارات مندرج در این دستورالعمل به شورای فرهنگی و اجتماعی استان یا کمیته </w:t>
      </w:r>
    </w:p>
    <w:p w:rsidR="008128D6" w:rsidRDefault="008128D6" w:rsidP="00055F2B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فرهنگی و اجتماعی پردیس  به شرح زیر واگذار می شود :</w:t>
      </w:r>
    </w:p>
    <w:p w:rsidR="001904C5" w:rsidRDefault="001904C5" w:rsidP="001904C5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1-</w:t>
      </w:r>
      <w:r w:rsidR="00510C8D">
        <w:rPr>
          <w:rFonts w:cs="B Nazanin" w:hint="cs"/>
          <w:sz w:val="28"/>
          <w:szCs w:val="28"/>
          <w:rtl/>
          <w:lang w:bidi="fa-IR"/>
        </w:rPr>
        <w:t>در ماده 4 دستورالعمل اجرایی نشریات</w:t>
      </w:r>
      <w:r w:rsidR="00597D08">
        <w:rPr>
          <w:rFonts w:cs="B Nazanin" w:hint="cs"/>
          <w:sz w:val="28"/>
          <w:szCs w:val="28"/>
          <w:rtl/>
          <w:lang w:bidi="fa-IR"/>
        </w:rPr>
        <w:t xml:space="preserve"> دانشگاهی ، </w:t>
      </w:r>
      <w:r w:rsidR="000548A6">
        <w:rPr>
          <w:rFonts w:cs="B Nazanin" w:hint="cs"/>
          <w:sz w:val="28"/>
          <w:szCs w:val="28"/>
          <w:rtl/>
          <w:lang w:bidi="fa-IR"/>
        </w:rPr>
        <w:t xml:space="preserve">معاون دانشجویی و فرهنگی به معاون فرهنگی </w:t>
      </w:r>
      <w:r w:rsidR="000548A6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0548A6">
        <w:rPr>
          <w:rFonts w:cs="B Nazanin" w:hint="cs"/>
          <w:sz w:val="28"/>
          <w:szCs w:val="28"/>
          <w:rtl/>
          <w:lang w:bidi="fa-IR"/>
        </w:rPr>
        <w:t>اجتماعی</w:t>
      </w:r>
      <w:r w:rsidR="00597D08">
        <w:rPr>
          <w:rFonts w:cs="B Nazanin" w:hint="cs"/>
          <w:sz w:val="28"/>
          <w:szCs w:val="28"/>
          <w:rtl/>
          <w:lang w:bidi="fa-IR"/>
        </w:rPr>
        <w:t xml:space="preserve"> و معاون دانشجویی به ع</w:t>
      </w:r>
      <w:r>
        <w:rPr>
          <w:rFonts w:cs="B Nazanin" w:hint="cs"/>
          <w:sz w:val="28"/>
          <w:szCs w:val="28"/>
          <w:rtl/>
          <w:lang w:bidi="fa-IR"/>
        </w:rPr>
        <w:t>نوان دو عضو مستقل تبدیل می شود.</w:t>
      </w:r>
    </w:p>
    <w:p w:rsidR="00597D08" w:rsidRDefault="001904C5" w:rsidP="00597D08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2-</w:t>
      </w:r>
      <w:r w:rsidR="00A93640">
        <w:rPr>
          <w:rFonts w:cs="B Nazanin" w:hint="cs"/>
          <w:sz w:val="28"/>
          <w:szCs w:val="28"/>
          <w:rtl/>
          <w:lang w:bidi="fa-IR"/>
        </w:rPr>
        <w:t>در ماده 4</w:t>
      </w:r>
      <w:r w:rsidR="00AB2DFE">
        <w:rPr>
          <w:rFonts w:cs="B Nazanin" w:hint="cs"/>
          <w:sz w:val="28"/>
          <w:szCs w:val="28"/>
          <w:rtl/>
          <w:lang w:bidi="fa-IR"/>
        </w:rPr>
        <w:t xml:space="preserve">دستورالعمل اجرایی نشریات </w:t>
      </w:r>
      <w:r w:rsidR="00597D08">
        <w:rPr>
          <w:rFonts w:cs="B Nazanin" w:hint="cs"/>
          <w:sz w:val="28"/>
          <w:szCs w:val="28"/>
          <w:rtl/>
          <w:lang w:bidi="fa-IR"/>
        </w:rPr>
        <w:t>دانشگاهی،مدیر امور فرهنگی به مدیر کل امور اجتماعی (دبیر کمیته )</w:t>
      </w:r>
    </w:p>
    <w:p w:rsidR="000548A6" w:rsidRDefault="001904C5" w:rsidP="00715F6C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تبدیل می شود و مدیر کل </w:t>
      </w:r>
      <w:r w:rsidR="00715F6C">
        <w:rPr>
          <w:rFonts w:cs="B Nazanin" w:hint="cs"/>
          <w:sz w:val="28"/>
          <w:szCs w:val="28"/>
          <w:rtl/>
          <w:lang w:bidi="fa-IR"/>
        </w:rPr>
        <w:t>امور فرهنگی به عنوان یک عضو جدید به مجموعه اعضا افزوده می شود .</w:t>
      </w:r>
      <w:bookmarkStart w:id="0" w:name="_GoBack"/>
      <w:bookmarkEnd w:id="0"/>
      <w:r w:rsidR="00A93640">
        <w:rPr>
          <w:rFonts w:cs="B Nazanin" w:hint="cs"/>
          <w:sz w:val="28"/>
          <w:szCs w:val="28"/>
          <w:rtl/>
          <w:lang w:bidi="fa-IR"/>
        </w:rPr>
        <w:t>.</w:t>
      </w:r>
    </w:p>
    <w:p w:rsidR="008128D6" w:rsidRDefault="001904C5" w:rsidP="001904C5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3-</w:t>
      </w:r>
      <w:r w:rsidR="00A93640">
        <w:rPr>
          <w:rFonts w:cs="B Nazanin" w:hint="cs"/>
          <w:sz w:val="28"/>
          <w:szCs w:val="28"/>
          <w:rtl/>
          <w:lang w:bidi="fa-IR"/>
        </w:rPr>
        <w:t>بند 1 ماده 6 دستورالعمل اجرایی نشریات</w:t>
      </w:r>
      <w:r>
        <w:rPr>
          <w:rFonts w:cs="B Nazanin" w:hint="cs"/>
          <w:sz w:val="28"/>
          <w:szCs w:val="28"/>
          <w:rtl/>
          <w:lang w:bidi="fa-IR"/>
        </w:rPr>
        <w:t xml:space="preserve"> دانشگاهی،</w:t>
      </w:r>
      <w:r w:rsidR="00A93640">
        <w:rPr>
          <w:rFonts w:cs="B Nazanin" w:hint="cs"/>
          <w:sz w:val="28"/>
          <w:szCs w:val="28"/>
          <w:rtl/>
          <w:lang w:bidi="fa-IR"/>
        </w:rPr>
        <w:t xml:space="preserve"> به کمیته فرهنگی و اجتماعی استان واگذار می شود .</w:t>
      </w:r>
    </w:p>
    <w:p w:rsidR="008128D6" w:rsidRDefault="001904C5" w:rsidP="00055F2B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4-</w:t>
      </w:r>
      <w:r w:rsidR="008128D6">
        <w:rPr>
          <w:rFonts w:cs="B Nazanin" w:hint="cs"/>
          <w:sz w:val="28"/>
          <w:szCs w:val="28"/>
          <w:rtl/>
          <w:lang w:bidi="fa-IR"/>
        </w:rPr>
        <w:t>بندهای 2و5 ماده 6 دستورالعمل اجرایی نشریات</w:t>
      </w:r>
      <w:r>
        <w:rPr>
          <w:rFonts w:cs="B Nazanin" w:hint="cs"/>
          <w:sz w:val="28"/>
          <w:szCs w:val="28"/>
          <w:rtl/>
          <w:lang w:bidi="fa-IR"/>
        </w:rPr>
        <w:t xml:space="preserve"> دانشگاهی،</w:t>
      </w:r>
      <w:r w:rsidR="008128D6">
        <w:rPr>
          <w:rFonts w:cs="B Nazanin" w:hint="cs"/>
          <w:sz w:val="28"/>
          <w:szCs w:val="28"/>
          <w:rtl/>
          <w:lang w:bidi="fa-IR"/>
        </w:rPr>
        <w:t xml:space="preserve"> به شورای فرهنگی و اجتماعی استان واگذار می شود . </w:t>
      </w:r>
    </w:p>
    <w:p w:rsidR="00A85786" w:rsidRDefault="001904C5" w:rsidP="00055F2B">
      <w:pPr>
        <w:jc w:val="right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</w:t>
      </w:r>
      <w:r w:rsidR="00A85786">
        <w:rPr>
          <w:rFonts w:cs="B Nazanin" w:hint="cs"/>
          <w:sz w:val="28"/>
          <w:szCs w:val="28"/>
          <w:rtl/>
          <w:lang w:bidi="fa-IR"/>
        </w:rPr>
        <w:t>بندهای 4،3و6ماده 6 دستورالعمل اجرایی نشریات</w:t>
      </w:r>
      <w:r>
        <w:rPr>
          <w:rFonts w:cs="B Nazanin" w:hint="cs"/>
          <w:sz w:val="28"/>
          <w:szCs w:val="28"/>
          <w:rtl/>
          <w:lang w:bidi="fa-IR"/>
        </w:rPr>
        <w:t xml:space="preserve"> دانشگاهی،</w:t>
      </w:r>
      <w:r w:rsidR="00A85786">
        <w:rPr>
          <w:rFonts w:cs="B Nazanin" w:hint="cs"/>
          <w:sz w:val="28"/>
          <w:szCs w:val="28"/>
          <w:rtl/>
          <w:lang w:bidi="fa-IR"/>
        </w:rPr>
        <w:t xml:space="preserve"> به کمیته ناظر مستقر در</w:t>
      </w:r>
      <w:r w:rsidR="00A93640">
        <w:rPr>
          <w:rFonts w:cs="B Nazanin" w:hint="cs"/>
          <w:sz w:val="28"/>
          <w:szCs w:val="28"/>
          <w:rtl/>
          <w:lang w:bidi="fa-IR"/>
        </w:rPr>
        <w:t xml:space="preserve">معاونت فرهنگی و اجتماعی </w:t>
      </w:r>
      <w:r w:rsidR="00A85786">
        <w:rPr>
          <w:rFonts w:cs="B Nazanin" w:hint="cs"/>
          <w:sz w:val="28"/>
          <w:szCs w:val="28"/>
          <w:rtl/>
          <w:lang w:bidi="fa-IR"/>
        </w:rPr>
        <w:t xml:space="preserve"> سازمان مرکزی واگذار می شود .</w:t>
      </w:r>
    </w:p>
    <w:p w:rsidR="00F5233D" w:rsidRPr="00B0122A" w:rsidRDefault="00F5233D" w:rsidP="008D0044">
      <w:pPr>
        <w:jc w:val="right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بدیهی است تفویض اختیارات فوق الذکر در جهت تسهیل اجرای امور فرهنگی- اجتماعی و انطباق دستورالعمل وزارت علوم، تحقیقات و فناوری با شرایط دانشگاه فرهنگیان بوده و شورای تخصصی فرهنگی و ا</w:t>
      </w:r>
      <w:r w:rsidR="008D0044">
        <w:rPr>
          <w:rFonts w:cs="B Nazanin" w:hint="cs"/>
          <w:sz w:val="28"/>
          <w:szCs w:val="28"/>
          <w:rtl/>
          <w:lang w:bidi="fa-IR"/>
        </w:rPr>
        <w:t>جتماعی  کمیته ناظر</w:t>
      </w:r>
      <w:r w:rsidR="001904C5">
        <w:rPr>
          <w:rFonts w:cs="B Nazanin" w:hint="cs"/>
          <w:sz w:val="28"/>
          <w:szCs w:val="28"/>
          <w:rtl/>
          <w:lang w:bidi="fa-IR"/>
        </w:rPr>
        <w:t>،</w:t>
      </w:r>
      <w:r w:rsidR="008D0044">
        <w:rPr>
          <w:rFonts w:cs="B Nazanin" w:hint="cs"/>
          <w:sz w:val="28"/>
          <w:szCs w:val="28"/>
          <w:rtl/>
          <w:lang w:bidi="fa-IR"/>
        </w:rPr>
        <w:t xml:space="preserve"> نظارت </w:t>
      </w:r>
      <w:r>
        <w:rPr>
          <w:rFonts w:cs="B Nazanin" w:hint="cs"/>
          <w:sz w:val="28"/>
          <w:szCs w:val="28"/>
          <w:rtl/>
          <w:lang w:bidi="fa-IR"/>
        </w:rPr>
        <w:t>بر حسن اجرای امور فرهنگی و</w:t>
      </w:r>
      <w:r w:rsidR="00FA4A1C">
        <w:rPr>
          <w:rFonts w:cs="B Nazanin" w:hint="cs"/>
          <w:sz w:val="28"/>
          <w:szCs w:val="28"/>
          <w:rtl/>
          <w:lang w:bidi="fa-IR"/>
        </w:rPr>
        <w:t xml:space="preserve"> اجتماعی پردیس ها را بر عهده داشته و پردیس ها موظف هستند گزارشات ادواری را به</w:t>
      </w:r>
      <w:r w:rsidR="008D0044">
        <w:rPr>
          <w:rFonts w:cs="B Nazanin" w:hint="cs"/>
          <w:sz w:val="28"/>
          <w:szCs w:val="28"/>
          <w:rtl/>
          <w:lang w:bidi="fa-IR"/>
        </w:rPr>
        <w:t xml:space="preserve"> کمیته ناظر </w:t>
      </w:r>
      <w:r w:rsidR="00FA4A1C">
        <w:rPr>
          <w:rFonts w:cs="B Nazanin" w:hint="cs"/>
          <w:sz w:val="28"/>
          <w:szCs w:val="28"/>
          <w:rtl/>
          <w:lang w:bidi="fa-IR"/>
        </w:rPr>
        <w:t>معاونت فرهنگی و اجتماعی دانشگاه ارسال نمایند.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</w:p>
    <w:sectPr w:rsidR="00F5233D" w:rsidRPr="00B012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22A"/>
    <w:rsid w:val="000548A6"/>
    <w:rsid w:val="00055F2B"/>
    <w:rsid w:val="001904C5"/>
    <w:rsid w:val="0028549D"/>
    <w:rsid w:val="003318C7"/>
    <w:rsid w:val="004003DD"/>
    <w:rsid w:val="00510C8D"/>
    <w:rsid w:val="00597D08"/>
    <w:rsid w:val="00647301"/>
    <w:rsid w:val="006D10FA"/>
    <w:rsid w:val="00715F6C"/>
    <w:rsid w:val="00716AA6"/>
    <w:rsid w:val="008128D6"/>
    <w:rsid w:val="0089679D"/>
    <w:rsid w:val="008D0044"/>
    <w:rsid w:val="009668F1"/>
    <w:rsid w:val="00A85786"/>
    <w:rsid w:val="00A93640"/>
    <w:rsid w:val="00AB2DFE"/>
    <w:rsid w:val="00B0122A"/>
    <w:rsid w:val="00B32C9A"/>
    <w:rsid w:val="00B636CB"/>
    <w:rsid w:val="00BF0FA3"/>
    <w:rsid w:val="00F5233D"/>
    <w:rsid w:val="00FA4A1C"/>
    <w:rsid w:val="00FD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Yasaman Tohidian</dc:creator>
  <cp:lastModifiedBy>molood ghasemi</cp:lastModifiedBy>
  <cp:revision>7</cp:revision>
  <dcterms:created xsi:type="dcterms:W3CDTF">2014-11-16T05:25:00Z</dcterms:created>
  <dcterms:modified xsi:type="dcterms:W3CDTF">2014-11-16T07:22:00Z</dcterms:modified>
</cp:coreProperties>
</file>